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307639" w:rsidRDefault="00307639" w:rsidP="00145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INDIVIDUALIŲ </w:t>
      </w:r>
      <w:r w:rsidR="00BF6F38">
        <w:rPr>
          <w:b/>
          <w:sz w:val="24"/>
          <w:szCs w:val="24"/>
        </w:rPr>
        <w:t>UGDYMO</w:t>
      </w:r>
      <w:r>
        <w:rPr>
          <w:b/>
          <w:sz w:val="24"/>
          <w:szCs w:val="24"/>
        </w:rPr>
        <w:t xml:space="preserve"> PRIEMONIŲ</w:t>
      </w:r>
      <w:r w:rsidR="000C0D0C">
        <w:rPr>
          <w:b/>
          <w:sz w:val="24"/>
          <w:szCs w:val="24"/>
        </w:rPr>
        <w:t xml:space="preserve"> IKIMOKYKLINIO IR PRIEŠMOKYKLINIO AMŽIAUS VAIKAMS REKOMENDACINIO </w:t>
      </w:r>
      <w:r>
        <w:rPr>
          <w:b/>
          <w:sz w:val="24"/>
          <w:szCs w:val="24"/>
        </w:rPr>
        <w:t>SĄRAŠO PATVIRTINIMO</w:t>
      </w:r>
    </w:p>
    <w:p w:rsidR="00307639" w:rsidRPr="00D16BEC" w:rsidRDefault="00307639" w:rsidP="001456CE">
      <w:pPr>
        <w:jc w:val="center"/>
        <w:rPr>
          <w:b/>
          <w:sz w:val="24"/>
          <w:szCs w:val="24"/>
        </w:rPr>
      </w:pPr>
    </w:p>
    <w:p w:rsidR="00445CA9" w:rsidRPr="003C09F9" w:rsidRDefault="00D9431E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2015 m.rugsėjo 9 d.</w:t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>
        <w:rPr>
          <w:sz w:val="24"/>
          <w:szCs w:val="24"/>
        </w:rPr>
        <w:t>AD1-2631</w:t>
      </w:r>
      <w:bookmarkStart w:id="2" w:name="_GoBack"/>
      <w:bookmarkEnd w:id="1"/>
      <w:bookmarkEnd w:id="2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7D1616" w:rsidRDefault="00F31891" w:rsidP="007D1616">
      <w:pPr>
        <w:ind w:firstLine="720"/>
        <w:jc w:val="both"/>
        <w:rPr>
          <w:sz w:val="24"/>
          <w:szCs w:val="24"/>
        </w:rPr>
      </w:pPr>
      <w:r w:rsidRPr="004E57CD">
        <w:rPr>
          <w:sz w:val="24"/>
          <w:szCs w:val="24"/>
        </w:rPr>
        <w:t>Vadovaudamasi</w:t>
      </w:r>
      <w:r w:rsidR="00130920">
        <w:rPr>
          <w:sz w:val="24"/>
          <w:szCs w:val="24"/>
        </w:rPr>
        <w:t>s</w:t>
      </w:r>
      <w:r w:rsidRPr="004E57CD">
        <w:rPr>
          <w:sz w:val="24"/>
          <w:szCs w:val="24"/>
        </w:rPr>
        <w:t xml:space="preserve"> Lietuvos Respublikos vietos savivaldos įstatymo </w:t>
      </w:r>
      <w:r>
        <w:rPr>
          <w:sz w:val="24"/>
          <w:szCs w:val="24"/>
        </w:rPr>
        <w:t xml:space="preserve">29 straipsnio 8 dalies </w:t>
      </w:r>
      <w:r w:rsidRPr="004E57CD">
        <w:rPr>
          <w:sz w:val="24"/>
          <w:szCs w:val="24"/>
        </w:rPr>
        <w:t xml:space="preserve">2 </w:t>
      </w:r>
      <w:r>
        <w:rPr>
          <w:sz w:val="24"/>
          <w:szCs w:val="24"/>
        </w:rPr>
        <w:t>punktu</w:t>
      </w:r>
      <w:r w:rsidR="00FF48E0">
        <w:rPr>
          <w:sz w:val="24"/>
          <w:szCs w:val="24"/>
        </w:rPr>
        <w:t xml:space="preserve"> ir </w:t>
      </w:r>
      <w:r w:rsidR="00E02E05">
        <w:rPr>
          <w:sz w:val="24"/>
          <w:szCs w:val="24"/>
        </w:rPr>
        <w:t xml:space="preserve">vykdydamas </w:t>
      </w:r>
      <w:r w:rsidR="000218F0">
        <w:rPr>
          <w:sz w:val="24"/>
          <w:szCs w:val="24"/>
        </w:rPr>
        <w:t>Klaipėdos miesto savivaldybės</w:t>
      </w:r>
      <w:r w:rsidR="00DA406F">
        <w:rPr>
          <w:sz w:val="24"/>
          <w:szCs w:val="24"/>
        </w:rPr>
        <w:t xml:space="preserve"> tarybos</w:t>
      </w:r>
      <w:r w:rsidR="00FF48E0">
        <w:rPr>
          <w:sz w:val="24"/>
          <w:szCs w:val="24"/>
        </w:rPr>
        <w:t xml:space="preserve"> </w:t>
      </w:r>
      <w:r w:rsidR="00D54BDE">
        <w:rPr>
          <w:sz w:val="24"/>
          <w:szCs w:val="24"/>
        </w:rPr>
        <w:t xml:space="preserve">2015 m. liepos 30 d. </w:t>
      </w:r>
      <w:r w:rsidR="00EE0D45">
        <w:rPr>
          <w:sz w:val="24"/>
          <w:szCs w:val="24"/>
        </w:rPr>
        <w:t>protokolinį pavedimą</w:t>
      </w:r>
      <w:r w:rsidR="00D54BDE">
        <w:rPr>
          <w:sz w:val="24"/>
          <w:szCs w:val="24"/>
        </w:rPr>
        <w:t xml:space="preserve"> Nr. T1-126</w:t>
      </w:r>
      <w:r w:rsidR="00E02E05">
        <w:rPr>
          <w:sz w:val="24"/>
          <w:szCs w:val="24"/>
        </w:rPr>
        <w:t xml:space="preserve"> „Dėl pavedimo“</w:t>
      </w:r>
      <w:r w:rsidR="008D084A">
        <w:rPr>
          <w:sz w:val="24"/>
          <w:szCs w:val="24"/>
        </w:rPr>
        <w:t>:</w:t>
      </w:r>
    </w:p>
    <w:p w:rsidR="003A3546" w:rsidRDefault="008D084A" w:rsidP="0095730A">
      <w:pPr>
        <w:pStyle w:val="Sraopastraipa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95730A">
        <w:rPr>
          <w:spacing w:val="60"/>
          <w:sz w:val="24"/>
          <w:szCs w:val="24"/>
        </w:rPr>
        <w:t>T</w:t>
      </w:r>
      <w:r w:rsidR="0095730A" w:rsidRPr="0095730A">
        <w:rPr>
          <w:spacing w:val="60"/>
          <w:sz w:val="24"/>
          <w:szCs w:val="24"/>
        </w:rPr>
        <w:t>virtin</w:t>
      </w:r>
      <w:r w:rsidR="00EE0D45" w:rsidRPr="008D084A">
        <w:rPr>
          <w:sz w:val="24"/>
          <w:szCs w:val="24"/>
        </w:rPr>
        <w:t xml:space="preserve">u </w:t>
      </w:r>
      <w:r w:rsidR="00FA3AA4" w:rsidRPr="008D084A">
        <w:rPr>
          <w:sz w:val="24"/>
          <w:szCs w:val="24"/>
        </w:rPr>
        <w:t>individualių ugdymo priemonių ikimokyklinio ir priešmokyklinio amžiaus vaikams rekomendacinį</w:t>
      </w:r>
      <w:r w:rsidR="00FA3AA4" w:rsidRPr="008D084A">
        <w:rPr>
          <w:b/>
          <w:sz w:val="24"/>
          <w:szCs w:val="24"/>
        </w:rPr>
        <w:t xml:space="preserve"> </w:t>
      </w:r>
      <w:r w:rsidR="00EE0D45" w:rsidRPr="008D084A">
        <w:rPr>
          <w:sz w:val="24"/>
          <w:szCs w:val="24"/>
        </w:rPr>
        <w:t>sąrašą (pri</w:t>
      </w:r>
      <w:r w:rsidR="0095730A">
        <w:rPr>
          <w:sz w:val="24"/>
          <w:szCs w:val="24"/>
        </w:rPr>
        <w:t>edas</w:t>
      </w:r>
      <w:r w:rsidR="00EE0D45" w:rsidRPr="008D084A">
        <w:rPr>
          <w:sz w:val="24"/>
          <w:szCs w:val="24"/>
        </w:rPr>
        <w:t>).</w:t>
      </w:r>
    </w:p>
    <w:p w:rsidR="008D084A" w:rsidRPr="008D084A" w:rsidRDefault="0095730A" w:rsidP="0095730A">
      <w:pPr>
        <w:pStyle w:val="Sraopastraipa"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sz w:val="24"/>
          <w:szCs w:val="24"/>
        </w:rPr>
      </w:pPr>
      <w:r w:rsidRPr="0095730A">
        <w:rPr>
          <w:spacing w:val="60"/>
          <w:sz w:val="24"/>
          <w:szCs w:val="24"/>
        </w:rPr>
        <w:t>Nustata</w:t>
      </w:r>
      <w:r w:rsidR="008D084A">
        <w:rPr>
          <w:sz w:val="24"/>
          <w:szCs w:val="24"/>
        </w:rPr>
        <w:t xml:space="preserve">u, kad savivaldybės švietimo įstaigos, įgyvendinančios </w:t>
      </w:r>
      <w:r w:rsidR="008D084A" w:rsidRPr="008D084A">
        <w:rPr>
          <w:sz w:val="24"/>
          <w:szCs w:val="24"/>
        </w:rPr>
        <w:t xml:space="preserve">ikimokyklinio ir priešmokyklinio </w:t>
      </w:r>
      <w:r w:rsidR="008D084A">
        <w:rPr>
          <w:sz w:val="24"/>
          <w:szCs w:val="24"/>
        </w:rPr>
        <w:t xml:space="preserve">ugdymo programas, </w:t>
      </w:r>
      <w:r w:rsidR="00D010C5">
        <w:rPr>
          <w:sz w:val="24"/>
          <w:szCs w:val="24"/>
        </w:rPr>
        <w:t xml:space="preserve">tvirtindamos </w:t>
      </w:r>
      <w:r w:rsidR="008D084A">
        <w:rPr>
          <w:sz w:val="24"/>
          <w:szCs w:val="24"/>
        </w:rPr>
        <w:t>savo</w:t>
      </w:r>
      <w:r w:rsidR="008D084A" w:rsidRPr="008D084A">
        <w:rPr>
          <w:sz w:val="24"/>
          <w:szCs w:val="24"/>
        </w:rPr>
        <w:t xml:space="preserve"> </w:t>
      </w:r>
      <w:r w:rsidR="00D010C5">
        <w:rPr>
          <w:sz w:val="24"/>
          <w:szCs w:val="24"/>
        </w:rPr>
        <w:t>įstaigų</w:t>
      </w:r>
      <w:r w:rsidR="008D084A">
        <w:rPr>
          <w:sz w:val="24"/>
          <w:szCs w:val="24"/>
        </w:rPr>
        <w:t xml:space="preserve"> </w:t>
      </w:r>
      <w:r w:rsidR="008D084A" w:rsidRPr="008D084A">
        <w:rPr>
          <w:sz w:val="24"/>
          <w:szCs w:val="24"/>
        </w:rPr>
        <w:t>individualių ugdymo priemonių ikimokyklinio ir priešm</w:t>
      </w:r>
      <w:r w:rsidR="00D010C5">
        <w:rPr>
          <w:sz w:val="24"/>
          <w:szCs w:val="24"/>
        </w:rPr>
        <w:t>okyklinio amžiaus vaikams sąrašus</w:t>
      </w:r>
      <w:r w:rsidR="008D084A">
        <w:rPr>
          <w:sz w:val="24"/>
          <w:szCs w:val="24"/>
        </w:rPr>
        <w:t xml:space="preserve">, </w:t>
      </w:r>
      <w:r w:rsidR="00D010C5">
        <w:rPr>
          <w:sz w:val="24"/>
          <w:szCs w:val="24"/>
        </w:rPr>
        <w:t xml:space="preserve">suderinusios su įstaigų tarybomis, </w:t>
      </w:r>
      <w:r w:rsidR="00AE0DF0" w:rsidRPr="008D084A">
        <w:rPr>
          <w:sz w:val="24"/>
          <w:szCs w:val="24"/>
        </w:rPr>
        <w:t>rekomendacinį</w:t>
      </w:r>
      <w:r w:rsidR="00AE0DF0" w:rsidRPr="008D084A">
        <w:rPr>
          <w:b/>
          <w:sz w:val="24"/>
          <w:szCs w:val="24"/>
        </w:rPr>
        <w:t xml:space="preserve"> </w:t>
      </w:r>
      <w:r w:rsidR="00AE0DF0" w:rsidRPr="008D084A">
        <w:rPr>
          <w:sz w:val="24"/>
          <w:szCs w:val="24"/>
        </w:rPr>
        <w:t xml:space="preserve">sąrašą </w:t>
      </w:r>
      <w:r w:rsidR="00AE0DF0">
        <w:rPr>
          <w:sz w:val="24"/>
          <w:szCs w:val="24"/>
        </w:rPr>
        <w:t xml:space="preserve">gali detalizuoti ar sutrumpinti, </w:t>
      </w:r>
      <w:r w:rsidR="008D084A">
        <w:rPr>
          <w:sz w:val="24"/>
          <w:szCs w:val="24"/>
        </w:rPr>
        <w:t>atsižvelgdamos į veiklos ypatumus</w:t>
      </w:r>
      <w:r w:rsidR="00D010C5">
        <w:rPr>
          <w:sz w:val="24"/>
          <w:szCs w:val="24"/>
        </w:rPr>
        <w:t>.</w:t>
      </w:r>
    </w:p>
    <w:p w:rsidR="00EE0D45" w:rsidRPr="003A3546" w:rsidRDefault="00EE0D45" w:rsidP="008D084A">
      <w:pPr>
        <w:ind w:firstLine="720"/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3A3546" w:rsidRPr="003A3546" w:rsidTr="003A3546">
        <w:tc>
          <w:tcPr>
            <w:tcW w:w="4927" w:type="dxa"/>
          </w:tcPr>
          <w:p w:rsidR="003A3546" w:rsidRPr="003A3546" w:rsidRDefault="00D90A73" w:rsidP="00D90A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:rsidR="003A3546" w:rsidRPr="003A3546" w:rsidRDefault="00D90A73" w:rsidP="00D90A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D90FD8" w:rsidRDefault="00D90FD8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D010C5" w:rsidRDefault="00D010C5" w:rsidP="00071EBB">
      <w:pPr>
        <w:jc w:val="both"/>
        <w:rPr>
          <w:sz w:val="24"/>
          <w:szCs w:val="24"/>
        </w:rPr>
      </w:pPr>
    </w:p>
    <w:p w:rsidR="00D010C5" w:rsidRDefault="00D010C5" w:rsidP="00071EBB">
      <w:pPr>
        <w:jc w:val="both"/>
        <w:rPr>
          <w:sz w:val="24"/>
          <w:szCs w:val="24"/>
        </w:rPr>
      </w:pPr>
    </w:p>
    <w:p w:rsidR="0095730A" w:rsidRDefault="0095730A" w:rsidP="00071EBB">
      <w:pPr>
        <w:jc w:val="both"/>
        <w:rPr>
          <w:sz w:val="24"/>
          <w:szCs w:val="24"/>
        </w:rPr>
      </w:pPr>
    </w:p>
    <w:p w:rsidR="00F02982" w:rsidRDefault="00F02982" w:rsidP="00071EBB">
      <w:pPr>
        <w:jc w:val="both"/>
        <w:rPr>
          <w:sz w:val="24"/>
          <w:szCs w:val="24"/>
        </w:rPr>
      </w:pPr>
    </w:p>
    <w:p w:rsidR="00071EBB" w:rsidRPr="00D16BEC" w:rsidRDefault="005A1314" w:rsidP="00071EBB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071EBB" w:rsidRPr="00D16BEC">
        <w:rPr>
          <w:sz w:val="24"/>
          <w:szCs w:val="24"/>
        </w:rPr>
        <w:t>. </w:t>
      </w:r>
      <w:proofErr w:type="spellStart"/>
      <w:r>
        <w:rPr>
          <w:sz w:val="24"/>
          <w:szCs w:val="24"/>
        </w:rPr>
        <w:t>Vancevičienė</w:t>
      </w:r>
      <w:proofErr w:type="spellEnd"/>
      <w:r w:rsidR="00071EBB" w:rsidRPr="00D16BEC">
        <w:rPr>
          <w:sz w:val="24"/>
          <w:szCs w:val="24"/>
        </w:rPr>
        <w:t>, tel. 39 6</w:t>
      </w:r>
      <w:r>
        <w:rPr>
          <w:sz w:val="24"/>
          <w:szCs w:val="24"/>
        </w:rPr>
        <w:t>1</w:t>
      </w:r>
      <w:r w:rsidR="00071EBB" w:rsidRPr="00D16BEC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071EBB" w:rsidRPr="00D16BEC">
        <w:rPr>
          <w:sz w:val="24"/>
          <w:szCs w:val="24"/>
        </w:rPr>
        <w:t>0</w:t>
      </w:r>
    </w:p>
    <w:p w:rsidR="00AE0DF0" w:rsidRDefault="00071EBB" w:rsidP="00071EBB">
      <w:pPr>
        <w:jc w:val="both"/>
        <w:rPr>
          <w:sz w:val="24"/>
          <w:szCs w:val="24"/>
        </w:rPr>
      </w:pPr>
      <w:r w:rsidRPr="00D16BEC">
        <w:rPr>
          <w:sz w:val="24"/>
          <w:szCs w:val="24"/>
        </w:rPr>
        <w:t>20</w:t>
      </w:r>
      <w:r w:rsidR="00BB159A">
        <w:rPr>
          <w:sz w:val="24"/>
          <w:szCs w:val="24"/>
        </w:rPr>
        <w:t>1</w:t>
      </w:r>
      <w:r w:rsidR="005A1314">
        <w:rPr>
          <w:sz w:val="24"/>
          <w:szCs w:val="24"/>
        </w:rPr>
        <w:t>5</w:t>
      </w:r>
      <w:r w:rsidRPr="00D16BEC">
        <w:rPr>
          <w:sz w:val="24"/>
          <w:szCs w:val="24"/>
        </w:rPr>
        <w:t>-</w:t>
      </w:r>
      <w:r w:rsidR="005A1314">
        <w:rPr>
          <w:sz w:val="24"/>
          <w:szCs w:val="24"/>
        </w:rPr>
        <w:t>0</w:t>
      </w:r>
      <w:r w:rsidR="008D25CE">
        <w:rPr>
          <w:sz w:val="24"/>
          <w:szCs w:val="24"/>
        </w:rPr>
        <w:t>9</w:t>
      </w:r>
      <w:r w:rsidR="005A1314">
        <w:rPr>
          <w:sz w:val="24"/>
          <w:szCs w:val="24"/>
        </w:rPr>
        <w:t>-</w:t>
      </w:r>
      <w:r w:rsidR="008D25CE">
        <w:rPr>
          <w:sz w:val="24"/>
          <w:szCs w:val="24"/>
        </w:rPr>
        <w:t>03</w:t>
      </w:r>
    </w:p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</w:tblGrid>
      <w:tr w:rsidR="007F768A" w:rsidTr="00B14675">
        <w:tc>
          <w:tcPr>
            <w:tcW w:w="4802" w:type="dxa"/>
            <w:hideMark/>
          </w:tcPr>
          <w:p w:rsidR="007F768A" w:rsidRDefault="007F768A" w:rsidP="00B14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Klaipėdos miesto savivaldybės administracijos</w:t>
            </w:r>
          </w:p>
        </w:tc>
      </w:tr>
      <w:tr w:rsidR="007F768A" w:rsidTr="00B14675">
        <w:tc>
          <w:tcPr>
            <w:tcW w:w="4802" w:type="dxa"/>
            <w:hideMark/>
          </w:tcPr>
          <w:p w:rsidR="007F768A" w:rsidRDefault="007F768A" w:rsidP="00B14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direktoriaus 2015-09-09</w:t>
            </w:r>
          </w:p>
        </w:tc>
      </w:tr>
      <w:tr w:rsidR="007F768A" w:rsidTr="00B14675">
        <w:tc>
          <w:tcPr>
            <w:tcW w:w="4802" w:type="dxa"/>
            <w:hideMark/>
          </w:tcPr>
          <w:p w:rsidR="007F768A" w:rsidRDefault="007F768A" w:rsidP="00B146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įsakymo Nr. AD1-2631</w:t>
            </w:r>
          </w:p>
        </w:tc>
      </w:tr>
      <w:tr w:rsidR="007F768A" w:rsidTr="00B14675">
        <w:tc>
          <w:tcPr>
            <w:tcW w:w="4802" w:type="dxa"/>
            <w:hideMark/>
          </w:tcPr>
          <w:p w:rsidR="007F768A" w:rsidRDefault="007F768A" w:rsidP="00B1467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priedas</w:t>
            </w:r>
          </w:p>
        </w:tc>
      </w:tr>
    </w:tbl>
    <w:p w:rsidR="007F768A" w:rsidRDefault="007F768A" w:rsidP="007F768A">
      <w:pPr>
        <w:jc w:val="center"/>
        <w:rPr>
          <w:lang w:eastAsia="en-US"/>
        </w:rPr>
      </w:pPr>
    </w:p>
    <w:p w:rsidR="007F768A" w:rsidRDefault="007F768A" w:rsidP="007F768A">
      <w:pPr>
        <w:jc w:val="center"/>
      </w:pPr>
    </w:p>
    <w:p w:rsidR="007F768A" w:rsidRDefault="007F768A" w:rsidP="007F76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INDIVIDUALIŲ UGDYMO PRIEMONIŲ IKIMOKYKLINIO IR PRIEŠMOKYKLINIO AMŽIAUS VAIKAMS REKOMENDACINIS SĄRAŠAS</w:t>
      </w:r>
    </w:p>
    <w:p w:rsidR="007F768A" w:rsidRDefault="007F768A" w:rsidP="007F768A">
      <w:pPr>
        <w:jc w:val="center"/>
        <w:rPr>
          <w:b/>
        </w:rPr>
      </w:pPr>
    </w:p>
    <w:p w:rsidR="007F768A" w:rsidRPr="007F768A" w:rsidRDefault="007F768A" w:rsidP="007F768A">
      <w:pPr>
        <w:ind w:firstLine="709"/>
      </w:pPr>
      <w:r>
        <w:t> 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3" w:name="part_9bfdc36933c842ca8f641d0a1e205832"/>
      <w:bookmarkStart w:id="4" w:name="part_3c90570c02d347f1b51b5f81ddc8779c"/>
      <w:bookmarkEnd w:id="3"/>
      <w:bookmarkEnd w:id="4"/>
      <w:r>
        <w:rPr>
          <w:sz w:val="24"/>
          <w:szCs w:val="24"/>
        </w:rPr>
        <w:t>1. Pieštukas</w:t>
      </w:r>
    </w:p>
    <w:p w:rsidR="007F768A" w:rsidRDefault="007F768A" w:rsidP="007F768A">
      <w:pPr>
        <w:shd w:val="clear" w:color="auto" w:fill="FFFFFF"/>
        <w:ind w:firstLine="709"/>
        <w:jc w:val="both"/>
        <w:rPr>
          <w:strike/>
          <w:color w:val="FF0000"/>
          <w:sz w:val="24"/>
          <w:szCs w:val="24"/>
          <w:lang w:val="en-US"/>
        </w:rPr>
      </w:pPr>
      <w:bookmarkStart w:id="5" w:name="part_680fcb1216d8469a93aeb5dfaf2157c8"/>
      <w:bookmarkEnd w:id="5"/>
      <w:r>
        <w:rPr>
          <w:sz w:val="24"/>
          <w:szCs w:val="24"/>
        </w:rPr>
        <w:t>2. Spalvoti pieštukai</w:t>
      </w:r>
      <w:r>
        <w:rPr>
          <w:strike/>
          <w:color w:val="FF0000"/>
          <w:sz w:val="24"/>
          <w:szCs w:val="24"/>
        </w:rPr>
        <w:t xml:space="preserve"> 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6" w:name="part_d161807ebce74f2a87b5143d22846a62"/>
      <w:bookmarkEnd w:id="6"/>
      <w:r>
        <w:rPr>
          <w:sz w:val="24"/>
          <w:szCs w:val="24"/>
        </w:rPr>
        <w:t>3. Flomasteriai</w:t>
      </w:r>
    </w:p>
    <w:p w:rsidR="007F768A" w:rsidRDefault="007F768A" w:rsidP="007F768A">
      <w:pPr>
        <w:shd w:val="clear" w:color="auto" w:fill="FFFFFF"/>
        <w:ind w:firstLine="709"/>
        <w:jc w:val="both"/>
        <w:rPr>
          <w:strike/>
          <w:color w:val="FF0000"/>
          <w:sz w:val="24"/>
          <w:szCs w:val="24"/>
          <w:lang w:val="en-US"/>
        </w:rPr>
      </w:pPr>
      <w:bookmarkStart w:id="7" w:name="part_44b67e3ab9ed416d9b0ab81ae84f3d8d"/>
      <w:bookmarkEnd w:id="7"/>
      <w:r>
        <w:rPr>
          <w:sz w:val="24"/>
          <w:szCs w:val="24"/>
        </w:rPr>
        <w:t xml:space="preserve">4. </w:t>
      </w:r>
      <w:bookmarkStart w:id="8" w:name="part_d651ecc1e4b146a4b2d9b20cc519f619"/>
      <w:bookmarkEnd w:id="8"/>
      <w:r>
        <w:rPr>
          <w:sz w:val="24"/>
          <w:szCs w:val="24"/>
        </w:rPr>
        <w:t>Piešimo sąsiuviniai</w:t>
      </w:r>
      <w:r>
        <w:rPr>
          <w:strike/>
          <w:color w:val="FF0000"/>
          <w:sz w:val="24"/>
          <w:szCs w:val="24"/>
        </w:rPr>
        <w:t xml:space="preserve"> 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9" w:name="part_ecf6424a02454462a9242dc4c6416644"/>
      <w:bookmarkEnd w:id="9"/>
      <w:r>
        <w:rPr>
          <w:sz w:val="24"/>
          <w:szCs w:val="24"/>
        </w:rPr>
        <w:t>5. Spalvotas popierius ir baltas popierius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0" w:name="part_fb8beee3669a4b729eb1f93ba8d2dc7e"/>
      <w:bookmarkEnd w:id="10"/>
      <w:r>
        <w:rPr>
          <w:sz w:val="24"/>
          <w:szCs w:val="24"/>
        </w:rPr>
        <w:t xml:space="preserve">6. Spalvotas kartonas 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1" w:name="part_bb0388ac3bd84236869db4fb51e65a1f"/>
      <w:bookmarkEnd w:id="11"/>
      <w:r>
        <w:rPr>
          <w:sz w:val="24"/>
          <w:szCs w:val="24"/>
        </w:rPr>
        <w:t>7. Liniuotė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2" w:name="part_3ef304521494415c8e0235fb5f83bb3a"/>
      <w:bookmarkStart w:id="13" w:name="part_620c8b466d494953a2fc0e560c566152"/>
      <w:bookmarkEnd w:id="12"/>
      <w:bookmarkEnd w:id="13"/>
      <w:r>
        <w:rPr>
          <w:sz w:val="24"/>
          <w:szCs w:val="24"/>
        </w:rPr>
        <w:t>8. Drožtukas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4" w:name="part_d7c902bc7c1f40bbb966a7251ce1b344"/>
      <w:bookmarkEnd w:id="14"/>
      <w:r>
        <w:rPr>
          <w:sz w:val="24"/>
          <w:szCs w:val="24"/>
        </w:rPr>
        <w:t>9. Trintukas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5" w:name="part_d1b5ca29eb5a4e6194fe1577bd7aaa86"/>
      <w:bookmarkEnd w:id="15"/>
      <w:r>
        <w:rPr>
          <w:sz w:val="24"/>
          <w:szCs w:val="24"/>
        </w:rPr>
        <w:t>10. Klijai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6" w:name="part_4de4aa62cb004f159cdbb284d3d4af9a"/>
      <w:bookmarkEnd w:id="16"/>
      <w:r>
        <w:rPr>
          <w:sz w:val="24"/>
          <w:szCs w:val="24"/>
        </w:rPr>
        <w:t>11. Akvareliniai, pasteliniai dažai ir guašas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7" w:name="part_9731a19c71d24a52bed30c5e5a6597dc"/>
      <w:bookmarkEnd w:id="17"/>
      <w:r>
        <w:rPr>
          <w:sz w:val="24"/>
          <w:szCs w:val="24"/>
        </w:rPr>
        <w:t xml:space="preserve">12. Spalvotos kreidelės 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18" w:name="part_caf208c6b82a401c94dec5367ee794aa"/>
      <w:bookmarkEnd w:id="18"/>
      <w:r>
        <w:rPr>
          <w:sz w:val="24"/>
          <w:szCs w:val="24"/>
        </w:rPr>
        <w:t>13. Teptukai (klijavimui ir piešimui)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19" w:name="part_dbd2bee4e95d4b42bfe9b65ccc973e93"/>
      <w:bookmarkEnd w:id="19"/>
      <w:r>
        <w:rPr>
          <w:sz w:val="24"/>
          <w:szCs w:val="24"/>
        </w:rPr>
        <w:t>14. Žirklės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Skaičiavimo pagaliukai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16. </w:t>
      </w:r>
      <w:bookmarkStart w:id="20" w:name="part_59929043ff3d421ca9d486fec5299fc2"/>
      <w:bookmarkStart w:id="21" w:name="part_30f5ec5d740b46f3a650bb94839d16bf"/>
      <w:bookmarkStart w:id="22" w:name="part_2274c97ed8c141898cabe1f6866b405f"/>
      <w:bookmarkEnd w:id="20"/>
      <w:bookmarkEnd w:id="21"/>
      <w:bookmarkEnd w:id="22"/>
      <w:r>
        <w:rPr>
          <w:sz w:val="24"/>
          <w:szCs w:val="24"/>
          <w:lang w:val="en-US"/>
        </w:rPr>
        <w:t>S</w:t>
      </w:r>
      <w:proofErr w:type="spellStart"/>
      <w:r>
        <w:rPr>
          <w:sz w:val="24"/>
          <w:szCs w:val="24"/>
        </w:rPr>
        <w:t>egtuvai</w:t>
      </w:r>
      <w:proofErr w:type="spellEnd"/>
      <w:r>
        <w:rPr>
          <w:sz w:val="24"/>
          <w:szCs w:val="24"/>
        </w:rPr>
        <w:t xml:space="preserve"> 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3" w:name="part_df7b42502b194a9ca0cbe05213d90004"/>
      <w:bookmarkEnd w:id="23"/>
      <w:r>
        <w:rPr>
          <w:sz w:val="24"/>
          <w:szCs w:val="24"/>
        </w:rPr>
        <w:t>17. Įdėklas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4" w:name="part_826588b003a147e7848c56d3f173476d"/>
      <w:bookmarkEnd w:id="24"/>
      <w:r>
        <w:rPr>
          <w:sz w:val="24"/>
          <w:szCs w:val="24"/>
        </w:rPr>
        <w:t>18. Įmautės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5" w:name="part_f05e83c4e5d743a4951336169c912739"/>
      <w:bookmarkEnd w:id="25"/>
      <w:r>
        <w:rPr>
          <w:sz w:val="24"/>
          <w:szCs w:val="24"/>
        </w:rPr>
        <w:t xml:space="preserve">19. </w:t>
      </w:r>
      <w:proofErr w:type="spellStart"/>
      <w:r>
        <w:rPr>
          <w:sz w:val="24"/>
          <w:szCs w:val="24"/>
        </w:rPr>
        <w:t>Plastelinas</w:t>
      </w:r>
      <w:proofErr w:type="spellEnd"/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26" w:name="part_0995dd11134449bca8b583fe9e40c649"/>
      <w:bookmarkEnd w:id="26"/>
      <w:r>
        <w:rPr>
          <w:sz w:val="24"/>
          <w:szCs w:val="24"/>
        </w:rPr>
        <w:t xml:space="preserve">20. </w:t>
      </w:r>
      <w:proofErr w:type="spellStart"/>
      <w:r>
        <w:rPr>
          <w:sz w:val="24"/>
          <w:szCs w:val="24"/>
        </w:rPr>
        <w:t>Modelinas</w:t>
      </w:r>
      <w:proofErr w:type="spellEnd"/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21. Pratybų sąsiuvinis priešmokyklinio ugdymo programai</w:t>
      </w:r>
    </w:p>
    <w:p w:rsidR="007F768A" w:rsidRDefault="007F768A" w:rsidP="007F768A">
      <w:pPr>
        <w:shd w:val="clear" w:color="auto" w:fill="FFFFFF"/>
        <w:ind w:firstLine="709"/>
        <w:jc w:val="both"/>
        <w:rPr>
          <w:sz w:val="24"/>
          <w:szCs w:val="24"/>
          <w:lang w:val="en-US"/>
        </w:rPr>
      </w:pPr>
      <w:bookmarkStart w:id="27" w:name="part_82ec038ab152441a9b80e550592cf75f"/>
      <w:bookmarkStart w:id="28" w:name="part_6e413a4ab1f140a490c021d8e0315e08"/>
      <w:bookmarkEnd w:id="27"/>
      <w:bookmarkEnd w:id="28"/>
      <w:r>
        <w:rPr>
          <w:sz w:val="24"/>
          <w:szCs w:val="24"/>
        </w:rPr>
        <w:t xml:space="preserve">22. </w:t>
      </w:r>
      <w:bookmarkStart w:id="29" w:name="part_f59f44c6da3a4a8d9a9188e1af24a0c4"/>
      <w:bookmarkEnd w:id="29"/>
      <w:r>
        <w:rPr>
          <w:sz w:val="24"/>
          <w:szCs w:val="24"/>
        </w:rPr>
        <w:t>Rašiklinė ar pieštukinė priešmokyklinio ugdymo programai</w:t>
      </w:r>
    </w:p>
    <w:p w:rsidR="007F768A" w:rsidRPr="007F768A" w:rsidRDefault="007F768A" w:rsidP="00071EBB">
      <w:pPr>
        <w:jc w:val="both"/>
        <w:rPr>
          <w:sz w:val="24"/>
          <w:szCs w:val="24"/>
          <w:lang w:val="en-US"/>
        </w:rPr>
      </w:pPr>
    </w:p>
    <w:sectPr w:rsidR="007F768A" w:rsidRPr="007F768A" w:rsidSect="00D010C5"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93" w:rsidRDefault="006F5593" w:rsidP="00F41647">
      <w:r>
        <w:separator/>
      </w:r>
    </w:p>
  </w:endnote>
  <w:endnote w:type="continuationSeparator" w:id="0">
    <w:p w:rsidR="006F5593" w:rsidRDefault="006F559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93" w:rsidRDefault="006F5593" w:rsidP="00F41647">
      <w:r>
        <w:separator/>
      </w:r>
    </w:p>
  </w:footnote>
  <w:footnote w:type="continuationSeparator" w:id="0">
    <w:p w:rsidR="006F5593" w:rsidRDefault="006F5593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45A29"/>
    <w:multiLevelType w:val="hybridMultilevel"/>
    <w:tmpl w:val="5BB23A1E"/>
    <w:lvl w:ilvl="0" w:tplc="E918C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5AD"/>
    <w:rsid w:val="00002579"/>
    <w:rsid w:val="00016DDE"/>
    <w:rsid w:val="000218F0"/>
    <w:rsid w:val="00024730"/>
    <w:rsid w:val="00071EBB"/>
    <w:rsid w:val="000944BF"/>
    <w:rsid w:val="0009487C"/>
    <w:rsid w:val="000A51C5"/>
    <w:rsid w:val="000C0D0C"/>
    <w:rsid w:val="000C24DC"/>
    <w:rsid w:val="000E1EDF"/>
    <w:rsid w:val="000E6C34"/>
    <w:rsid w:val="000F7D61"/>
    <w:rsid w:val="00106FA0"/>
    <w:rsid w:val="00130920"/>
    <w:rsid w:val="0014194C"/>
    <w:rsid w:val="00143E58"/>
    <w:rsid w:val="001444C8"/>
    <w:rsid w:val="001456CE"/>
    <w:rsid w:val="00163473"/>
    <w:rsid w:val="001B01B1"/>
    <w:rsid w:val="001B6262"/>
    <w:rsid w:val="001D1AE7"/>
    <w:rsid w:val="001F6116"/>
    <w:rsid w:val="0023598C"/>
    <w:rsid w:val="00237B69"/>
    <w:rsid w:val="00242B88"/>
    <w:rsid w:val="00256B2F"/>
    <w:rsid w:val="00270F9C"/>
    <w:rsid w:val="0027534E"/>
    <w:rsid w:val="00276B28"/>
    <w:rsid w:val="002818C4"/>
    <w:rsid w:val="00291226"/>
    <w:rsid w:val="002A4F36"/>
    <w:rsid w:val="002E1147"/>
    <w:rsid w:val="002F5E80"/>
    <w:rsid w:val="00307639"/>
    <w:rsid w:val="00324750"/>
    <w:rsid w:val="00347F54"/>
    <w:rsid w:val="00384543"/>
    <w:rsid w:val="003A3546"/>
    <w:rsid w:val="003C09F9"/>
    <w:rsid w:val="003E5D65"/>
    <w:rsid w:val="003E603A"/>
    <w:rsid w:val="003F7603"/>
    <w:rsid w:val="00405B54"/>
    <w:rsid w:val="00407FE3"/>
    <w:rsid w:val="00433CCC"/>
    <w:rsid w:val="00445CA9"/>
    <w:rsid w:val="004545AD"/>
    <w:rsid w:val="00454856"/>
    <w:rsid w:val="00470573"/>
    <w:rsid w:val="00472954"/>
    <w:rsid w:val="00497743"/>
    <w:rsid w:val="004E259F"/>
    <w:rsid w:val="004F358D"/>
    <w:rsid w:val="004F53EC"/>
    <w:rsid w:val="0052030A"/>
    <w:rsid w:val="00524DA3"/>
    <w:rsid w:val="00534C64"/>
    <w:rsid w:val="005532A7"/>
    <w:rsid w:val="00576CF7"/>
    <w:rsid w:val="005A1314"/>
    <w:rsid w:val="005A3D21"/>
    <w:rsid w:val="005C29DF"/>
    <w:rsid w:val="005C73A8"/>
    <w:rsid w:val="005F6E02"/>
    <w:rsid w:val="00606132"/>
    <w:rsid w:val="00664949"/>
    <w:rsid w:val="00691D60"/>
    <w:rsid w:val="006A09D2"/>
    <w:rsid w:val="006B429F"/>
    <w:rsid w:val="006D53B3"/>
    <w:rsid w:val="006E106A"/>
    <w:rsid w:val="006E286D"/>
    <w:rsid w:val="006F416F"/>
    <w:rsid w:val="006F4715"/>
    <w:rsid w:val="006F5593"/>
    <w:rsid w:val="00710820"/>
    <w:rsid w:val="0074418A"/>
    <w:rsid w:val="00774887"/>
    <w:rsid w:val="007775F7"/>
    <w:rsid w:val="00797C89"/>
    <w:rsid w:val="007D1616"/>
    <w:rsid w:val="007F768A"/>
    <w:rsid w:val="00801E4F"/>
    <w:rsid w:val="00803DA9"/>
    <w:rsid w:val="008210EC"/>
    <w:rsid w:val="0084704A"/>
    <w:rsid w:val="00850A2C"/>
    <w:rsid w:val="008623E9"/>
    <w:rsid w:val="00864F6F"/>
    <w:rsid w:val="008C60EC"/>
    <w:rsid w:val="008C6BDA"/>
    <w:rsid w:val="008C7729"/>
    <w:rsid w:val="008D084A"/>
    <w:rsid w:val="008D25CE"/>
    <w:rsid w:val="008D3E3C"/>
    <w:rsid w:val="008D6245"/>
    <w:rsid w:val="008D69DD"/>
    <w:rsid w:val="008E411C"/>
    <w:rsid w:val="008F665C"/>
    <w:rsid w:val="008F742E"/>
    <w:rsid w:val="0092102C"/>
    <w:rsid w:val="0092712D"/>
    <w:rsid w:val="00932DDD"/>
    <w:rsid w:val="0093325F"/>
    <w:rsid w:val="00951BE3"/>
    <w:rsid w:val="0095730A"/>
    <w:rsid w:val="00975310"/>
    <w:rsid w:val="00987BC5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E0DF0"/>
    <w:rsid w:val="00B40258"/>
    <w:rsid w:val="00B6245A"/>
    <w:rsid w:val="00B7320C"/>
    <w:rsid w:val="00B94143"/>
    <w:rsid w:val="00BA2D3B"/>
    <w:rsid w:val="00BB07E2"/>
    <w:rsid w:val="00BB159A"/>
    <w:rsid w:val="00BD5861"/>
    <w:rsid w:val="00BF6F38"/>
    <w:rsid w:val="00C05891"/>
    <w:rsid w:val="00C12383"/>
    <w:rsid w:val="00C34E5E"/>
    <w:rsid w:val="00C411DB"/>
    <w:rsid w:val="00C70A51"/>
    <w:rsid w:val="00C73DF4"/>
    <w:rsid w:val="00C9645C"/>
    <w:rsid w:val="00CA7B58"/>
    <w:rsid w:val="00CB3E22"/>
    <w:rsid w:val="00D010C5"/>
    <w:rsid w:val="00D42C07"/>
    <w:rsid w:val="00D54BDE"/>
    <w:rsid w:val="00D6489D"/>
    <w:rsid w:val="00D806CB"/>
    <w:rsid w:val="00D81831"/>
    <w:rsid w:val="00D8662E"/>
    <w:rsid w:val="00D90A73"/>
    <w:rsid w:val="00D90FD8"/>
    <w:rsid w:val="00D9431E"/>
    <w:rsid w:val="00DA406F"/>
    <w:rsid w:val="00DE0BFB"/>
    <w:rsid w:val="00E02E05"/>
    <w:rsid w:val="00E110FE"/>
    <w:rsid w:val="00E37B92"/>
    <w:rsid w:val="00E57CAF"/>
    <w:rsid w:val="00E65B25"/>
    <w:rsid w:val="00E96582"/>
    <w:rsid w:val="00EA65AF"/>
    <w:rsid w:val="00EB6691"/>
    <w:rsid w:val="00EC10BA"/>
    <w:rsid w:val="00EC19B5"/>
    <w:rsid w:val="00EC5237"/>
    <w:rsid w:val="00ED1256"/>
    <w:rsid w:val="00ED1DA5"/>
    <w:rsid w:val="00ED3397"/>
    <w:rsid w:val="00ED3E4C"/>
    <w:rsid w:val="00EE051E"/>
    <w:rsid w:val="00EE0D45"/>
    <w:rsid w:val="00EF2C0E"/>
    <w:rsid w:val="00F02982"/>
    <w:rsid w:val="00F11F2C"/>
    <w:rsid w:val="00F306EE"/>
    <w:rsid w:val="00F31891"/>
    <w:rsid w:val="00F41647"/>
    <w:rsid w:val="00F60107"/>
    <w:rsid w:val="00F71567"/>
    <w:rsid w:val="00F80AC8"/>
    <w:rsid w:val="00FA3AA4"/>
    <w:rsid w:val="00FD00BF"/>
    <w:rsid w:val="00FD637C"/>
    <w:rsid w:val="00FE273D"/>
    <w:rsid w:val="00FF48E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42C0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8D0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8D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Obelele-4</cp:lastModifiedBy>
  <cp:revision>5</cp:revision>
  <cp:lastPrinted>2015-09-03T11:16:00Z</cp:lastPrinted>
  <dcterms:created xsi:type="dcterms:W3CDTF">2015-09-04T10:19:00Z</dcterms:created>
  <dcterms:modified xsi:type="dcterms:W3CDTF">2015-11-05T09:39:00Z</dcterms:modified>
</cp:coreProperties>
</file>